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E8B04">
      <w:pPr>
        <w:pStyle w:val="2"/>
        <w:rPr>
          <w:rFonts w:hint="eastAsia" w:ascii="仿宋_GB2312" w:hAnsi="仿宋_GB2312" w:eastAsia="仿宋_GB2312" w:cs="仿宋_GB2312"/>
          <w:szCs w:val="32"/>
        </w:rPr>
      </w:pPr>
      <w:bookmarkStart w:id="0" w:name="_Toc87516004"/>
      <w:bookmarkStart w:id="1" w:name="_Toc87522348"/>
      <w:bookmarkStart w:id="2" w:name="_Toc87518633"/>
      <w:bookmarkStart w:id="3" w:name="_Toc89759984"/>
      <w:bookmarkStart w:id="4" w:name="_Toc89759933"/>
      <w:bookmarkStart w:id="5" w:name="_Toc87518880"/>
      <w:bookmarkStart w:id="6" w:name="_Toc87515891"/>
      <w:r>
        <w:rPr>
          <w:rFonts w:hint="eastAsia" w:ascii="仿宋_GB2312" w:hAnsi="仿宋_GB2312" w:eastAsia="仿宋_GB2312" w:cs="仿宋_GB2312"/>
          <w:szCs w:val="32"/>
        </w:rPr>
        <w:t>商丘学院教学信息反馈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szCs w:val="32"/>
        </w:rPr>
        <w:t xml:space="preserve">表 </w:t>
      </w:r>
    </w:p>
    <w:tbl>
      <w:tblPr>
        <w:tblStyle w:val="3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 w14:paraId="36F1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577" w:type="dxa"/>
          </w:tcPr>
          <w:p w14:paraId="04FE724F">
            <w:pPr>
              <w:spacing w:before="312" w:beforeLines="100"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院系（部门）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反馈时间：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</w:p>
          <w:p w14:paraId="34F2C6B6">
            <w:pPr>
              <w:spacing w:before="312" w:beforeLines="100" w:line="360" w:lineRule="auto"/>
              <w:jc w:val="left"/>
              <w:rPr>
                <w:rFonts w:hint="eastAsia"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信息来源及编号：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</w:p>
        </w:tc>
      </w:tr>
      <w:tr w14:paraId="62C1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577" w:type="dxa"/>
          </w:tcPr>
          <w:tbl>
            <w:tblPr>
              <w:tblStyle w:val="3"/>
              <w:tblpPr w:leftFromText="180" w:rightFromText="180" w:vertAnchor="text" w:horzAnchor="page" w:tblpX="13" w:tblpY="258"/>
              <w:tblOverlap w:val="never"/>
              <w:tblW w:w="861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4"/>
              <w:gridCol w:w="1325"/>
              <w:gridCol w:w="5094"/>
              <w:gridCol w:w="1662"/>
            </w:tblGrid>
            <w:tr w14:paraId="46346AC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" w:hRule="atLeast"/>
              </w:trPr>
              <w:tc>
                <w:tcPr>
                  <w:tcW w:w="53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6715C7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  <w:t>序号</w:t>
                  </w:r>
                </w:p>
              </w:tc>
              <w:tc>
                <w:tcPr>
                  <w:tcW w:w="132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C08ADB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  <w:t>教师姓名</w:t>
                  </w:r>
                </w:p>
              </w:tc>
              <w:tc>
                <w:tcPr>
                  <w:tcW w:w="509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F02928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  <w:t>教学信息反馈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CFD24F">
                  <w:pPr>
                    <w:widowControl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  <w:t>相关人员签字</w:t>
                  </w:r>
                </w:p>
              </w:tc>
            </w:tr>
            <w:tr w14:paraId="6C6264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48CEA8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5E4B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2565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D8DA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3F4B1A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D7EF0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D1D0D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DCCAF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D101B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031755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6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5435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BD4A6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66BFC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2D90C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5C81568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1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04AD8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3DBF5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1A4BC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D4209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34FBDB6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1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275168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53B1A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7480A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A0186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28F8B30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27F33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69E5F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0A22E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1A4E1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35C007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14E3B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C75B19">
                  <w:pPr>
                    <w:keepNext w:val="0"/>
                    <w:keepLines w:val="0"/>
                    <w:pageBreakBefore w:val="0"/>
                    <w:widowControl/>
                    <w:tabs>
                      <w:tab w:val="left" w:pos="238"/>
                      <w:tab w:val="center" w:pos="813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3ADBD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FB0F1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404A77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F91C4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34361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695AC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41377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003D7D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E3492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29084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456C7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01091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553EA4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C8590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B8D6D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0BC35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88553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0BE27A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3D3206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22E62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35371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478F1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62C9AF4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1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C82BE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230123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FAD54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699AE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36B194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E4FC22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99BF7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A4293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459BFF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2945BE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71EDA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EC288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4541AE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4955F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6E7A40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BE571F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16561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0B67A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2B2C7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6C955A7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AFE8C9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ACAFE0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4F609D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786434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 w14:paraId="1BF918D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5" w:hRule="atLeast"/>
              </w:trPr>
              <w:tc>
                <w:tcPr>
                  <w:tcW w:w="5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305458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eastAsia="zh-CN" w:bidi="ar"/>
                    </w:rPr>
                  </w:pPr>
                </w:p>
              </w:tc>
              <w:tc>
                <w:tcPr>
                  <w:tcW w:w="13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C39B2C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50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2D41BA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  <w:tc>
                <w:tcPr>
                  <w:tcW w:w="1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B49E71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exact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</w:tbl>
          <w:p w14:paraId="1174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教学管理方面的意见及建议：</w:t>
            </w:r>
          </w:p>
          <w:p w14:paraId="67062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14:paraId="759F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577" w:type="dxa"/>
          </w:tcPr>
          <w:p w14:paraId="72942A9F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商丘学院教学质量监测与评价中心</w:t>
            </w:r>
          </w:p>
          <w:p w14:paraId="3F485BDE">
            <w:pPr>
              <w:wordWrap w:val="0"/>
              <w:spacing w:line="360" w:lineRule="auto"/>
              <w:jc w:val="right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</w:p>
        </w:tc>
      </w:tr>
      <w:tr w14:paraId="0858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8577" w:type="dxa"/>
          </w:tcPr>
          <w:p w14:paraId="1F39D7C0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反馈的信息处理情况：</w:t>
            </w:r>
          </w:p>
          <w:p w14:paraId="3D8D9F92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AFBA269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3ECA5B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3A76E26F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7FF42504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7" w:name="_GoBack"/>
            <w:bookmarkEnd w:id="7"/>
          </w:p>
          <w:p w14:paraId="33EF9247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二级学院负责人（签字、盖章）：</w:t>
            </w:r>
          </w:p>
          <w:p w14:paraId="5BFD3A10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年   月   日</w:t>
            </w:r>
          </w:p>
        </w:tc>
      </w:tr>
      <w:tr w14:paraId="3121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8577" w:type="dxa"/>
          </w:tcPr>
          <w:p w14:paraId="3488700C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跟踪督查改进落实情况：</w:t>
            </w:r>
          </w:p>
          <w:p w14:paraId="10AF1045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6943B00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060128D6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29FEAF82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5284C51">
            <w:pPr>
              <w:wordWrap w:val="0"/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AD2E947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教学信息联络员组织机构组长：</w:t>
            </w:r>
          </w:p>
          <w:p w14:paraId="09EFB08B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教学质量监测与评价中心：</w:t>
            </w:r>
          </w:p>
        </w:tc>
      </w:tr>
    </w:tbl>
    <w:p w14:paraId="3283EA88">
      <w:r>
        <w:rPr>
          <w:rFonts w:hint="eastAsia"/>
          <w:szCs w:val="21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       商丘学院教学质量监测与评价中心制表</w:t>
      </w:r>
    </w:p>
    <w:p w14:paraId="320B16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mQxYTM4M2Q3MTRhNTIwNjAzMmFkYTlmYzZkNTAifQ=="/>
    <w:docVar w:name="KSO_WPS_MARK_KEY" w:val="2b9a7e81-acc6-4fc4-8719-2ac3f8bbcfee"/>
  </w:docVars>
  <w:rsids>
    <w:rsidRoot w:val="0E70654A"/>
    <w:rsid w:val="00395640"/>
    <w:rsid w:val="005620CB"/>
    <w:rsid w:val="00836193"/>
    <w:rsid w:val="0084167B"/>
    <w:rsid w:val="00880245"/>
    <w:rsid w:val="008A198A"/>
    <w:rsid w:val="00A6411B"/>
    <w:rsid w:val="00B84327"/>
    <w:rsid w:val="00BF6183"/>
    <w:rsid w:val="00DD3AA4"/>
    <w:rsid w:val="01F60125"/>
    <w:rsid w:val="04DF6C50"/>
    <w:rsid w:val="0D3D6E31"/>
    <w:rsid w:val="0E6D45AA"/>
    <w:rsid w:val="0E70654A"/>
    <w:rsid w:val="104E3FFA"/>
    <w:rsid w:val="10D71B4E"/>
    <w:rsid w:val="13F76DF0"/>
    <w:rsid w:val="1D1D3D35"/>
    <w:rsid w:val="21AB33D9"/>
    <w:rsid w:val="240D3AC6"/>
    <w:rsid w:val="26F61189"/>
    <w:rsid w:val="2D580537"/>
    <w:rsid w:val="2FEE3B30"/>
    <w:rsid w:val="354D466A"/>
    <w:rsid w:val="3D001FC2"/>
    <w:rsid w:val="3F020916"/>
    <w:rsid w:val="3FA806EF"/>
    <w:rsid w:val="46C40504"/>
    <w:rsid w:val="4B936FE2"/>
    <w:rsid w:val="4F334479"/>
    <w:rsid w:val="729A3D44"/>
    <w:rsid w:val="7956473D"/>
    <w:rsid w:val="7EC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56" w:afterLines="5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1372</Words>
  <Characters>1413</Characters>
  <Lines>16</Lines>
  <Paragraphs>4</Paragraphs>
  <TotalTime>37</TotalTime>
  <ScaleCrop>false</ScaleCrop>
  <LinksUpToDate>false</LinksUpToDate>
  <CharactersWithSpaces>1629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2024-03-28T03:35:00Z</dcterms:created>
  <dc:creator>不能够</dc:creator>
  <cp:lastModifiedBy>宋鑫钠</cp:lastModifiedBy>
  <dcterms:modified xsi:type="dcterms:W3CDTF">2025-03-05T06:54:43Z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A57B9DC747B44DD3ABE3332FA4D8286F_13</vt:lpwstr>
  </property>
  <property fmtid="{D5CDD505-2E9C-101B-9397-08002B2CF9AE}" pid="4" name="KSOTemplateDocerSaveRecord">
    <vt:lpwstr>eyJoZGlkIjoiYWRmM2Y1MjBmMDE0NTM1YTg3YjFhMmVhNjc2NWU1NWMiLCJ1c2VySWQiOiI1Mjk2MDc4NzkifQ==</vt:lpwstr>
  </property>
</Properties>
</file>