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75F5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7"/>
          <w:sz w:val="32"/>
          <w:szCs w:val="32"/>
          <w:lang w:val="en-US" w:eastAsia="zh-CN"/>
        </w:rPr>
        <w:t>附  件</w:t>
      </w:r>
    </w:p>
    <w:p w14:paraId="162C9E3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"/>
          <w:sz w:val="44"/>
          <w:szCs w:val="44"/>
          <w:lang w:val="en-US" w:eastAsia="zh-CN"/>
        </w:rPr>
        <w:t>校园文化氛围营造宣传标语</w:t>
      </w:r>
    </w:p>
    <w:p w14:paraId="7FA6222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"/>
          <w:sz w:val="44"/>
          <w:szCs w:val="44"/>
          <w:lang w:val="en-US" w:eastAsia="zh-CN"/>
        </w:rPr>
        <w:t>（供参考）</w:t>
      </w:r>
    </w:p>
    <w:p w14:paraId="44375E3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"/>
          <w:sz w:val="44"/>
          <w:szCs w:val="44"/>
          <w:lang w:val="en-US" w:eastAsia="zh-CN"/>
        </w:rPr>
      </w:pPr>
    </w:p>
    <w:p w14:paraId="7978674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落实立德树人根本任务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办好人民满意的教育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。</w:t>
      </w:r>
    </w:p>
    <w:p w14:paraId="7D4BB4F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以评促建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以评促改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以评促管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以评促强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。</w:t>
      </w:r>
    </w:p>
    <w:p w14:paraId="701E26C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学生中心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产出导向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持续改进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。</w:t>
      </w:r>
    </w:p>
    <w:p w14:paraId="3EE4C5B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深化新时代教育评价改革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推进学校高质量发展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。</w:t>
      </w:r>
    </w:p>
    <w:p w14:paraId="3473360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全面贯彻党的教育方针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坚持社会主义办学方向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。</w:t>
      </w:r>
    </w:p>
    <w:p w14:paraId="3E78F08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打造“三全育人”工作体系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促进大学生德智体美劳全面发展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。</w:t>
      </w:r>
    </w:p>
    <w:p w14:paraId="6AB08FE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加强质量文化建设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完善教育教学管理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。</w:t>
      </w:r>
    </w:p>
    <w:p w14:paraId="01377D8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育人为本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德育为先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教学为重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质量为魂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。</w:t>
      </w:r>
    </w:p>
    <w:p w14:paraId="7C9EAB4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传承优良师德师风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促进教风学风建设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。</w:t>
      </w:r>
    </w:p>
    <w:p w14:paraId="3B1957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10.四有好教师：有理想信念、有道德情操、有扎实学识、有仁爱之心。</w:t>
      </w:r>
    </w:p>
    <w:p w14:paraId="506E5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11.三吃六心精神：吃苦、吃亏、吃气；</w:t>
      </w:r>
    </w:p>
    <w:p w14:paraId="673D8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良心、恒心、决心、信心、感恩心、平常心。</w:t>
      </w:r>
    </w:p>
    <w:p w14:paraId="1A8BA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社会主义核心价值观</w:t>
      </w:r>
    </w:p>
    <w:p w14:paraId="06712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国家层面：富强 民主 文明 和谐</w:t>
      </w:r>
    </w:p>
    <w:p w14:paraId="56EFA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社会层面：自由 平等 公正 法治</w:t>
      </w:r>
    </w:p>
    <w:p w14:paraId="43BF8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公民层面：爱国 敬业 诚信 友善</w:t>
      </w:r>
    </w:p>
    <w:p w14:paraId="5F86C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13.四个意识：政治意识、大局意识、核心意识、看齐意识。</w:t>
      </w:r>
    </w:p>
    <w:p w14:paraId="0B3AFB8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14.四个自信：道路自信、理论自信、制度自信、文化自信。</w:t>
      </w:r>
    </w:p>
    <w:p w14:paraId="411D3BC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15.两个维护：坚决维护习近平总书记党中央的核心、全党的核心地位，坚决维护党中央权威和集中统一领导。</w:t>
      </w:r>
    </w:p>
    <w:p w14:paraId="201EF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16.四个全面：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"https://baike.so.com/doc/26980148-28352596.html" \t "https://baike.so.com/doc/_blank"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全面建设社会主义现代化国家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"https://baike.so.com/doc/7870318-8144413.html" \t "https://baike.so.com/doc/_blank"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全面深化改革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"https://baike.so.com/doc/24280042-25532781.html" \t "https://baike.so.com/doc/_blank"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全面依法治国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"https://baike.so.com/doc/24214485-24849660.html" \t "https://baike.so.com/doc/_blank"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全面从严治党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5317958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教育是强国建设、民族复兴之基。</w:t>
      </w:r>
    </w:p>
    <w:p w14:paraId="677FEDE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18.认真学习贯彻全国全省教育大会精神，推进学校高质量发展。</w:t>
      </w:r>
    </w:p>
    <w:p w14:paraId="002CC65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19.实施科教兴国战略，强化现代化建设人才支撑。</w:t>
      </w:r>
    </w:p>
    <w:p w14:paraId="7F663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20.立志做有理想、敢担当、能吃苦、肯奋斗的新时代好青年。</w:t>
      </w:r>
    </w:p>
    <w:p w14:paraId="68FFA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21.科技是第一生产力、人才是第一资源、创新是第一动力。</w:t>
      </w:r>
    </w:p>
    <w:p w14:paraId="1A5E0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22.坚定不移全面从严治党，深入推进新时代党的建设新的伟大工程。</w:t>
      </w:r>
    </w:p>
    <w:p w14:paraId="1B4DF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务必不忘初心、牢记使命，务必谦虚谨慎、艰苦奋斗，务必敢于斗争、善于斗争。</w:t>
      </w:r>
    </w:p>
    <w:p w14:paraId="6E92253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24.进一步全面深化改革，推进中国式现代化。</w:t>
      </w:r>
    </w:p>
    <w:p w14:paraId="794F541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25.高举改革开放旗帜，推进强国复兴伟业。</w:t>
      </w:r>
    </w:p>
    <w:p w14:paraId="4EC68E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26.继续完善和发展中国特色社会主义制度，推进国家治理体系和治理能力现代化。</w:t>
      </w:r>
    </w:p>
    <w:p w14:paraId="3DB27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0" w:footer="1587" w:gutter="0"/>
          <w:pgNumType w:fmt="numberInDash"/>
          <w:cols w:space="720" w:num="1"/>
          <w:docGrid w:type="lines" w:linePitch="312" w:charSpace="0"/>
        </w:sectPr>
      </w:pPr>
    </w:p>
    <w:p w14:paraId="5C4EF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27.教育、科技、人才，是中国式现代化的基础性、战略性支撑。</w:t>
      </w:r>
    </w:p>
    <w:p w14:paraId="49B9C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28.发展全过程人民民主，是中国式现代化的本质要求。</w:t>
      </w:r>
    </w:p>
    <w:p w14:paraId="6C9D026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人民有信仰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国家有力量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民族有希望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6D0C81B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30.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高举中国特色社会主义伟大旗帜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全面建设社会主义现代化国家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1E7E0F5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31.坚定不移高举改革开放旗帜，以中国式现代化全面推进强国建设、民族复兴伟业。</w:t>
      </w:r>
    </w:p>
    <w:p w14:paraId="47D5B4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32.为全面建成社会主义现代化强国、实现第二个百年奋斗目标而努力奋斗。</w:t>
      </w:r>
    </w:p>
    <w:p w14:paraId="183403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78FCEF-D3B4-439E-BE11-4F423C30CE4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D361F83-DCA1-4391-BED0-62269D700F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76B7418-EF4C-4865-83D2-24FD352B5B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88962">
    <w:pPr>
      <w:spacing w:line="190" w:lineRule="auto"/>
      <w:ind w:left="15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43B6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A43B6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2025-03-11T02:26:21Z</dcterms:created>
  <dc:creator>Administrator</dc:creator>
  <cp:lastModifiedBy>Administrator</cp:lastModifiedBy>
  <dcterms:modified xsi:type="dcterms:W3CDTF">2025-03-11T02:26:28Z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eyJoZGlkIjoiNzQxM2NlYjJiZTE3Yzk2ZTVlZWZjOWZhMzQzYTE4ODMifQ==</vt:lpwstr>
  </property>
  <property fmtid="{D5CDD505-2E9C-101B-9397-08002B2CF9AE}" pid="4" name="ICV">
    <vt:lpwstr>F9981E625333470E98BDF901FD8DE978_12</vt:lpwstr>
  </property>
</Properties>
</file>